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042D" w:rsidRPr="00D63FB7" w:rsidRDefault="00B802FB">
      <w:pPr>
        <w:rPr>
          <w:sz w:val="32"/>
          <w:szCs w:val="32"/>
        </w:rPr>
      </w:pPr>
      <w:r>
        <w:t xml:space="preserve">                               </w:t>
      </w:r>
      <w:r w:rsidRPr="00D63FB7">
        <w:rPr>
          <w:sz w:val="32"/>
          <w:szCs w:val="32"/>
        </w:rPr>
        <w:t xml:space="preserve">Физкультурное занятие в 1- ой младшей группе                                                                                                                                      </w:t>
      </w:r>
      <w:r w:rsidR="00D63FB7" w:rsidRPr="00D63FB7">
        <w:rPr>
          <w:sz w:val="32"/>
          <w:szCs w:val="32"/>
        </w:rPr>
        <w:t xml:space="preserve">             </w:t>
      </w:r>
      <w:r w:rsidRPr="00D63FB7">
        <w:rPr>
          <w:sz w:val="32"/>
          <w:szCs w:val="32"/>
        </w:rPr>
        <w:t>« Играем с Машей».</w:t>
      </w:r>
    </w:p>
    <w:p w:rsidR="0000313E" w:rsidRDefault="0000313E" w:rsidP="0000313E">
      <w:pPr>
        <w:rPr>
          <w:sz w:val="28"/>
          <w:szCs w:val="28"/>
        </w:rPr>
      </w:pPr>
      <w:r>
        <w:rPr>
          <w:sz w:val="28"/>
          <w:szCs w:val="28"/>
        </w:rPr>
        <w:t>Цель: Обогащение двигательного опыта у детей.</w:t>
      </w:r>
    </w:p>
    <w:p w:rsidR="0000313E" w:rsidRDefault="0000313E" w:rsidP="0000313E">
      <w:pPr>
        <w:rPr>
          <w:sz w:val="28"/>
          <w:szCs w:val="28"/>
        </w:rPr>
      </w:pPr>
      <w:r>
        <w:rPr>
          <w:sz w:val="28"/>
          <w:szCs w:val="28"/>
        </w:rPr>
        <w:t>Задачи: - Развивать выдержку и внимание;                                                                              - Формировать бережное отношение друг к другу;                                                                     - Доставить детям удовольствие.                                                                                            Предметно пространственная развивающая среда: Игрушки, мячи, кукла- Маша, обручи.</w:t>
      </w:r>
    </w:p>
    <w:p w:rsidR="0000313E" w:rsidRDefault="0000313E" w:rsidP="0000313E">
      <w:pPr>
        <w:rPr>
          <w:sz w:val="28"/>
          <w:szCs w:val="28"/>
        </w:rPr>
      </w:pPr>
      <w:r>
        <w:rPr>
          <w:sz w:val="28"/>
          <w:szCs w:val="28"/>
        </w:rPr>
        <w:t>Вводная часть.</w:t>
      </w:r>
    </w:p>
    <w:p w:rsidR="0000313E" w:rsidRDefault="0000313E" w:rsidP="0000313E">
      <w:pPr>
        <w:rPr>
          <w:sz w:val="28"/>
          <w:szCs w:val="28"/>
        </w:rPr>
      </w:pPr>
      <w:r>
        <w:rPr>
          <w:sz w:val="28"/>
          <w:szCs w:val="28"/>
        </w:rPr>
        <w:t xml:space="preserve">Дети заходят в зал, где разбросаны игрушки.                                                                              Кукла- Маша (голос инструктора) Ой, кто это ко мне пришёл?                              Инструктор: Ребята, кто это?                                                                                                        </w:t>
      </w:r>
    </w:p>
    <w:p w:rsidR="00D63FB7" w:rsidRDefault="00D63FB7">
      <w:pPr>
        <w:rPr>
          <w:sz w:val="28"/>
          <w:szCs w:val="28"/>
        </w:rPr>
      </w:pPr>
    </w:p>
    <w:p w:rsidR="00D63FB7" w:rsidRDefault="00AA464D">
      <w:pPr>
        <w:rPr>
          <w:sz w:val="28"/>
          <w:szCs w:val="28"/>
        </w:rPr>
      </w:pPr>
      <w:r>
        <w:rPr>
          <w:sz w:val="28"/>
          <w:szCs w:val="28"/>
        </w:rPr>
        <w:t xml:space="preserve">Ответ детей: кукла. </w:t>
      </w:r>
      <w:r w:rsidR="0000313E">
        <w:rPr>
          <w:noProof/>
          <w:sz w:val="28"/>
          <w:szCs w:val="28"/>
          <w:lang w:eastAsia="ru-RU"/>
        </w:rPr>
        <w:drawing>
          <wp:inline distT="0" distB="0" distL="0" distR="0">
            <wp:extent cx="2965690" cy="2225027"/>
            <wp:effectExtent l="19050" t="0" r="6110" b="0"/>
            <wp:docPr id="7" name="Рисунок 5" descr="C:\Users\PC\Desktop\в гости к кукле Маше\SAM_4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в гости к кукле Маше\SAM_47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587" cy="222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13E" w:rsidRDefault="00AA464D">
      <w:pPr>
        <w:rPr>
          <w:sz w:val="28"/>
          <w:szCs w:val="28"/>
        </w:rPr>
      </w:pPr>
      <w:r>
        <w:rPr>
          <w:sz w:val="28"/>
          <w:szCs w:val="28"/>
        </w:rPr>
        <w:t>Инструктор: Давайте с куклой Машей поздороваемся. Дети вместе с инструктором здороваются с Машей.</w:t>
      </w:r>
      <w:r w:rsidR="00ED6DE1">
        <w:rPr>
          <w:sz w:val="28"/>
          <w:szCs w:val="28"/>
        </w:rPr>
        <w:t xml:space="preserve">                                                  </w:t>
      </w:r>
      <w:r w:rsidR="00D63FB7"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 Инструктор: Мы с ребятами пришли поиграть в зал, а здес</w:t>
      </w:r>
      <w:r w:rsidR="00ED6DE1">
        <w:rPr>
          <w:sz w:val="28"/>
          <w:szCs w:val="28"/>
        </w:rPr>
        <w:t xml:space="preserve">ь такой беспорядок.  </w:t>
      </w:r>
      <w:r w:rsidR="0000313E" w:rsidRPr="0000313E">
        <w:rPr>
          <w:sz w:val="28"/>
          <w:szCs w:val="28"/>
        </w:rPr>
        <w:drawing>
          <wp:inline distT="0" distB="0" distL="0" distR="0">
            <wp:extent cx="2311092" cy="1733910"/>
            <wp:effectExtent l="19050" t="0" r="0" b="0"/>
            <wp:docPr id="14" name="Рисунок 7" descr="C:\Users\PC\Desktop\в гости к кукле Маше\SAM_4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в гости к кукле Маше\SAM_47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791" cy="1734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13E" w:rsidRDefault="0000313E" w:rsidP="0000313E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Кукла- Маша: Я немного поиграла, ну подумаешь, не убрала за собой. </w:t>
      </w:r>
    </w:p>
    <w:p w:rsidR="0000313E" w:rsidRDefault="0000313E" w:rsidP="0000313E">
      <w:pPr>
        <w:rPr>
          <w:sz w:val="28"/>
          <w:szCs w:val="28"/>
        </w:rPr>
      </w:pPr>
      <w:r>
        <w:rPr>
          <w:sz w:val="28"/>
          <w:szCs w:val="28"/>
        </w:rPr>
        <w:t>Инструктор: Первое правило в нашем детском саду: поигра</w:t>
      </w:r>
      <w:proofErr w:type="gramStart"/>
      <w:r>
        <w:rPr>
          <w:sz w:val="28"/>
          <w:szCs w:val="28"/>
        </w:rPr>
        <w:t>л-</w:t>
      </w:r>
      <w:proofErr w:type="gramEnd"/>
      <w:r>
        <w:rPr>
          <w:sz w:val="28"/>
          <w:szCs w:val="28"/>
        </w:rPr>
        <w:t xml:space="preserve"> убери за собой. Вы ребята согласны со мной? Давайте научим Машу  убирать игрушки. Подвижная игра «Генеральная уборка» (дети собирают шарики синего и жёлтого цвета в разные обручи). </w:t>
      </w:r>
    </w:p>
    <w:p w:rsidR="0000313E" w:rsidRDefault="0000313E" w:rsidP="0000313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65690" cy="2225027"/>
            <wp:effectExtent l="19050" t="0" r="6110" b="0"/>
            <wp:docPr id="16" name="Рисунок 8" descr="C:\Users\PC\Desktop\в гости к кукле Маше\SAM_4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в гости к кукле Маше\SAM_47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587" cy="222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13E" w:rsidRDefault="0000313E" w:rsidP="0000313E">
      <w:pPr>
        <w:rPr>
          <w:sz w:val="28"/>
          <w:szCs w:val="28"/>
        </w:rPr>
      </w:pPr>
      <w:r>
        <w:rPr>
          <w:sz w:val="28"/>
          <w:szCs w:val="28"/>
        </w:rPr>
        <w:t>Инструктор: Ну что, поиграли, а теперь сделаем зарядку, чтобы быть бодрыми весь день.</w:t>
      </w:r>
    </w:p>
    <w:p w:rsidR="0000313E" w:rsidRDefault="0000313E" w:rsidP="0000313E">
      <w:pPr>
        <w:rPr>
          <w:sz w:val="28"/>
          <w:szCs w:val="28"/>
        </w:rPr>
      </w:pPr>
      <w:r>
        <w:rPr>
          <w:sz w:val="28"/>
          <w:szCs w:val="28"/>
        </w:rPr>
        <w:t>Основная часть.</w:t>
      </w:r>
    </w:p>
    <w:p w:rsidR="0000313E" w:rsidRDefault="0000313E" w:rsidP="0000313E">
      <w:pPr>
        <w:rPr>
          <w:sz w:val="28"/>
          <w:szCs w:val="28"/>
        </w:rPr>
      </w:pPr>
      <w:r>
        <w:rPr>
          <w:sz w:val="28"/>
          <w:szCs w:val="28"/>
        </w:rPr>
        <w:t xml:space="preserve"> Инструктор: Ребята, давайте покажем Маше, как мы делаем зарядку.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одойдите к флажкам и возьмите в каждую руку по флажку. Упражнения с флажками:                                                                                                                  </w:t>
      </w:r>
    </w:p>
    <w:p w:rsidR="0000313E" w:rsidRDefault="0000313E" w:rsidP="0000313E">
      <w:pPr>
        <w:rPr>
          <w:sz w:val="28"/>
          <w:szCs w:val="28"/>
        </w:rPr>
      </w:pPr>
      <w:r>
        <w:rPr>
          <w:sz w:val="28"/>
          <w:szCs w:val="28"/>
        </w:rPr>
        <w:t xml:space="preserve">1. «Покажи флажок»                                                                                                                         И.п.- стоя, ноги на ширине плеч, руки с флажками опущены вдоль туловища.  Поднять руки вверх, показать флажки, вернуться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и. п. (повторить 3-4 раза).                                                                                                                                                         </w:t>
      </w:r>
    </w:p>
    <w:p w:rsidR="0000313E" w:rsidRDefault="0000313E" w:rsidP="0000313E">
      <w:pPr>
        <w:rPr>
          <w:sz w:val="28"/>
          <w:szCs w:val="28"/>
        </w:rPr>
      </w:pPr>
      <w:r w:rsidRPr="00D63FB7">
        <w:rPr>
          <w:sz w:val="28"/>
          <w:szCs w:val="28"/>
        </w:rPr>
        <w:drawing>
          <wp:inline distT="0" distB="0" distL="0" distR="0">
            <wp:extent cx="2819041" cy="2115002"/>
            <wp:effectExtent l="19050" t="0" r="359" b="0"/>
            <wp:docPr id="15" name="Рисунок 1" descr="C:\Users\PC\Desktop\в гости к кукле Маше\SAM_4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в гости к кукле Маше\SAM_47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894" cy="2115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FB7" w:rsidRDefault="00ED6DE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</w:t>
      </w:r>
    </w:p>
    <w:p w:rsidR="0000313E" w:rsidRDefault="0000313E" w:rsidP="0000313E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 «Положи флажки»                                                                                                                                   И. п.- стоя, ноги вместе, руки с флажками вперёд. Присесть, положить флажки на пол, вернуться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и.п.                                                                                           Присесть взять флажки, вернуться в и.п</w:t>
      </w:r>
      <w:proofErr w:type="gramStart"/>
      <w:r>
        <w:rPr>
          <w:sz w:val="28"/>
          <w:szCs w:val="28"/>
        </w:rPr>
        <w:t>.(</w:t>
      </w:r>
      <w:proofErr w:type="gramEnd"/>
      <w:r>
        <w:rPr>
          <w:sz w:val="28"/>
          <w:szCs w:val="28"/>
        </w:rPr>
        <w:t xml:space="preserve"> повторить 3-4 раза).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0313E" w:rsidRDefault="0000313E" w:rsidP="0000313E">
      <w:pPr>
        <w:rPr>
          <w:sz w:val="28"/>
          <w:szCs w:val="28"/>
        </w:rPr>
      </w:pPr>
      <w:r w:rsidRPr="00D63FB7">
        <w:rPr>
          <w:sz w:val="28"/>
          <w:szCs w:val="28"/>
        </w:rPr>
        <w:drawing>
          <wp:inline distT="0" distB="0" distL="0" distR="0">
            <wp:extent cx="2957063" cy="2218554"/>
            <wp:effectExtent l="19050" t="0" r="0" b="0"/>
            <wp:docPr id="17" name="Рисунок 2" descr="C:\Users\PC\Desktop\в гости к кукле Маше\SAM_4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в гости к кукле Маше\SAM_47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958" cy="22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13E" w:rsidRDefault="0000313E" w:rsidP="0000313E">
      <w:pPr>
        <w:rPr>
          <w:sz w:val="28"/>
          <w:szCs w:val="28"/>
        </w:rPr>
      </w:pPr>
    </w:p>
    <w:p w:rsidR="0000313E" w:rsidRDefault="0000313E" w:rsidP="0000313E">
      <w:pPr>
        <w:rPr>
          <w:sz w:val="28"/>
          <w:szCs w:val="28"/>
        </w:rPr>
      </w:pPr>
      <w:r>
        <w:rPr>
          <w:sz w:val="28"/>
          <w:szCs w:val="28"/>
        </w:rPr>
        <w:t xml:space="preserve">3.»Дотянись»                                                                                                                                            И.п.- сидя на полу, ноги прямо, руки с флажками в стороны. Наклониться вперёд, коснуться флажками пальцев ног, вернуться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и.п. (повторить 3-4 раза).                                                                                                                                                            </w:t>
      </w:r>
    </w:p>
    <w:p w:rsidR="0000313E" w:rsidRDefault="0000313E" w:rsidP="0000313E">
      <w:pPr>
        <w:rPr>
          <w:sz w:val="28"/>
          <w:szCs w:val="28"/>
        </w:rPr>
      </w:pPr>
      <w:r w:rsidRPr="0000313E">
        <w:rPr>
          <w:sz w:val="28"/>
          <w:szCs w:val="28"/>
        </w:rPr>
        <w:drawing>
          <wp:inline distT="0" distB="0" distL="0" distR="0">
            <wp:extent cx="3000195" cy="2250914"/>
            <wp:effectExtent l="19050" t="0" r="0" b="0"/>
            <wp:docPr id="18" name="Рисунок 3" descr="C:\Users\PC\Desktop\в гости к кукле Маше\SAM_4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в гости к кукле Маше\SAM_47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103" cy="225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13E" w:rsidRDefault="0000313E" w:rsidP="0000313E">
      <w:pPr>
        <w:rPr>
          <w:sz w:val="28"/>
          <w:szCs w:val="28"/>
        </w:rPr>
      </w:pPr>
    </w:p>
    <w:p w:rsidR="0000313E" w:rsidRDefault="0000313E" w:rsidP="0000313E">
      <w:pPr>
        <w:rPr>
          <w:sz w:val="28"/>
          <w:szCs w:val="28"/>
        </w:rPr>
      </w:pPr>
      <w:r>
        <w:rPr>
          <w:sz w:val="28"/>
          <w:szCs w:val="28"/>
        </w:rPr>
        <w:t>4. «Попрыгай»                                                                                                                                                  И.п.- ноги слегка расставлены, руки с флажками вверх. Прыжки на двух ногах на месте, чередуя с ходьбой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овторить4-5 раз).                                                                              </w:t>
      </w:r>
    </w:p>
    <w:p w:rsidR="0000313E" w:rsidRDefault="0000313E" w:rsidP="0000313E">
      <w:pPr>
        <w:rPr>
          <w:sz w:val="28"/>
          <w:szCs w:val="28"/>
        </w:rPr>
      </w:pPr>
    </w:p>
    <w:p w:rsidR="0000313E" w:rsidRDefault="0000313E" w:rsidP="0000313E">
      <w:pPr>
        <w:rPr>
          <w:sz w:val="28"/>
          <w:szCs w:val="28"/>
        </w:rPr>
      </w:pPr>
      <w:r w:rsidRPr="0000313E">
        <w:rPr>
          <w:sz w:val="28"/>
          <w:szCs w:val="28"/>
        </w:rPr>
        <w:lastRenderedPageBreak/>
        <w:drawing>
          <wp:inline distT="0" distB="0" distL="0" distR="0">
            <wp:extent cx="3000195" cy="2250914"/>
            <wp:effectExtent l="19050" t="0" r="0" b="0"/>
            <wp:docPr id="19" name="Рисунок 4" descr="C:\Users\PC\Desktop\в гости к кукле Маше\SAM_4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в гости к кукле Маше\SAM_47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103" cy="225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13E" w:rsidRDefault="0000313E" w:rsidP="0000313E">
      <w:pPr>
        <w:rPr>
          <w:sz w:val="28"/>
          <w:szCs w:val="28"/>
        </w:rPr>
      </w:pPr>
    </w:p>
    <w:p w:rsidR="0000313E" w:rsidRDefault="0000313E" w:rsidP="0000313E">
      <w:pPr>
        <w:rPr>
          <w:sz w:val="28"/>
          <w:szCs w:val="28"/>
        </w:rPr>
      </w:pPr>
      <w:r>
        <w:rPr>
          <w:sz w:val="28"/>
          <w:szCs w:val="28"/>
        </w:rPr>
        <w:t xml:space="preserve">5. «Ходьба»                                                                                                                                            Ходьба, сопровождающая дыхательными упражнениями, в течение 10 секунд.                                                                                                                                       </w:t>
      </w:r>
    </w:p>
    <w:p w:rsidR="00D20CA7" w:rsidRDefault="00D20CA7" w:rsidP="00D20CA7">
      <w:pPr>
        <w:rPr>
          <w:sz w:val="28"/>
          <w:szCs w:val="28"/>
        </w:rPr>
      </w:pPr>
      <w:r>
        <w:rPr>
          <w:sz w:val="28"/>
          <w:szCs w:val="28"/>
        </w:rPr>
        <w:t>Инструктор: Молодцы ребята. Маша, мы с ребятами надеемся, что ты тоже теперь будешь делать зарядку каждый день. Посмотрите, сколько, много мячей! Машенька, а ты любишь играть с мячами? И дети наши любят играть с мячами.</w:t>
      </w:r>
    </w:p>
    <w:p w:rsidR="00D20CA7" w:rsidRDefault="00D20CA7" w:rsidP="00D20CA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48437" cy="2212082"/>
            <wp:effectExtent l="19050" t="0" r="4313" b="0"/>
            <wp:docPr id="21" name="Рисунок 9" descr="C:\Users\PC\Desktop\в гости к кукле Маше\SAM_4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в гости к кукле Маше\SAM_47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329" cy="2212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CA7" w:rsidRDefault="00D20CA7" w:rsidP="00D20CA7">
      <w:pPr>
        <w:rPr>
          <w:sz w:val="28"/>
          <w:szCs w:val="28"/>
        </w:rPr>
      </w:pPr>
      <w:r>
        <w:rPr>
          <w:sz w:val="28"/>
          <w:szCs w:val="28"/>
        </w:rPr>
        <w:t xml:space="preserve">Основные виды движений:                                                                                                                                                    дети берут мячи и прокатывают под дугой                                                                                       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высота дуги 50см), затем проползают на коленях и руках под дугой и берут свои мячи (повторить 2-3 раза).</w:t>
      </w:r>
    </w:p>
    <w:p w:rsidR="00D20CA7" w:rsidRDefault="00D20CA7" w:rsidP="00D20CA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00195" cy="2250914"/>
            <wp:effectExtent l="19050" t="0" r="0" b="0"/>
            <wp:docPr id="22" name="Рисунок 10" descr="C:\Users\PC\Desktop\в гости к кукле Маше\SAM_4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esktop\в гости к кукле Маше\SAM_47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103" cy="225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CA7" w:rsidRDefault="00D20CA7" w:rsidP="00D20CA7">
      <w:pPr>
        <w:rPr>
          <w:sz w:val="28"/>
          <w:szCs w:val="28"/>
        </w:rPr>
      </w:pPr>
      <w:r>
        <w:rPr>
          <w:sz w:val="28"/>
          <w:szCs w:val="28"/>
        </w:rPr>
        <w:t>Подвижная игра «Мой весёлый звонкий мяч».</w:t>
      </w:r>
    </w:p>
    <w:p w:rsidR="00D20CA7" w:rsidRDefault="00D20CA7" w:rsidP="00D20CA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00195" cy="2250914"/>
            <wp:effectExtent l="19050" t="0" r="0" b="0"/>
            <wp:docPr id="23" name="Рисунок 11" descr="C:\Users\PC\Desktop\в гости к кукле Маше\SAM_4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esktop\в гости к кукле Маше\SAM_48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103" cy="225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CA7" w:rsidRDefault="00D20CA7" w:rsidP="00D20CA7">
      <w:pPr>
        <w:rPr>
          <w:sz w:val="28"/>
          <w:szCs w:val="28"/>
        </w:rPr>
      </w:pPr>
      <w:r>
        <w:rPr>
          <w:sz w:val="28"/>
          <w:szCs w:val="28"/>
        </w:rPr>
        <w:t>Заключительная часть.</w:t>
      </w:r>
      <w:r w:rsidRPr="00D20CA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Упражнение на дыхание «Пузырь» Кукла- Маш</w:t>
      </w:r>
      <w:proofErr w:type="gramStart"/>
      <w:r>
        <w:rPr>
          <w:sz w:val="28"/>
          <w:szCs w:val="28"/>
        </w:rPr>
        <w:t>а(</w:t>
      </w:r>
      <w:proofErr w:type="gramEnd"/>
      <w:r>
        <w:rPr>
          <w:sz w:val="28"/>
          <w:szCs w:val="28"/>
        </w:rPr>
        <w:t xml:space="preserve">голос инструктора) :Ребята, как здорово мы поиграли, спасибо вам, мне так было с вами хорошо, весело, но мне пора бежать, до свидания! </w:t>
      </w:r>
    </w:p>
    <w:p w:rsidR="00D20CA7" w:rsidRDefault="00D20CA7" w:rsidP="00D20CA7">
      <w:pPr>
        <w:rPr>
          <w:sz w:val="28"/>
          <w:szCs w:val="28"/>
        </w:rPr>
      </w:pPr>
      <w:r>
        <w:rPr>
          <w:sz w:val="28"/>
          <w:szCs w:val="28"/>
        </w:rPr>
        <w:t xml:space="preserve">Инструктор: ребята, у кого вы побывали в гостях? </w:t>
      </w:r>
    </w:p>
    <w:p w:rsidR="00D20CA7" w:rsidRDefault="00D20CA7" w:rsidP="00D20CA7">
      <w:pPr>
        <w:rPr>
          <w:sz w:val="28"/>
          <w:szCs w:val="28"/>
        </w:rPr>
      </w:pPr>
    </w:p>
    <w:p w:rsidR="00D20CA7" w:rsidRDefault="00D20CA7" w:rsidP="00D20CA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20633" cy="1966146"/>
            <wp:effectExtent l="19050" t="0" r="8267" b="0"/>
            <wp:docPr id="25" name="Рисунок 12" descr="C:\Users\PC\Desktop\в гости к кукле Маше\SAM_4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esktop\в гости к кукле Маше\SAM_47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425" cy="196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CA7" w:rsidRDefault="000B7466" w:rsidP="00D20CA7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Вам с Машей понравилось </w:t>
      </w:r>
      <w:r w:rsidR="00D20CA7">
        <w:rPr>
          <w:sz w:val="28"/>
          <w:szCs w:val="28"/>
        </w:rPr>
        <w:t>играть? Чему мы научили Машу?</w:t>
      </w:r>
    </w:p>
    <w:p w:rsidR="000B7466" w:rsidRDefault="000B7466" w:rsidP="000B746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Ну, что ребята, нам тоже пора возвращаться в группу. </w:t>
      </w:r>
    </w:p>
    <w:p w:rsidR="000B7466" w:rsidRDefault="000B7466" w:rsidP="000B7466">
      <w:pPr>
        <w:rPr>
          <w:sz w:val="28"/>
          <w:szCs w:val="28"/>
        </w:rPr>
      </w:pPr>
    </w:p>
    <w:p w:rsidR="00D20CA7" w:rsidRDefault="00D20CA7" w:rsidP="00D20CA7">
      <w:pPr>
        <w:rPr>
          <w:sz w:val="28"/>
          <w:szCs w:val="28"/>
        </w:rPr>
      </w:pPr>
    </w:p>
    <w:p w:rsidR="00D63FB7" w:rsidRDefault="00D63FB7">
      <w:pPr>
        <w:rPr>
          <w:sz w:val="28"/>
          <w:szCs w:val="28"/>
        </w:rPr>
      </w:pPr>
    </w:p>
    <w:p w:rsidR="00D63FB7" w:rsidRDefault="00D63FB7">
      <w:pPr>
        <w:rPr>
          <w:sz w:val="28"/>
          <w:szCs w:val="28"/>
        </w:rPr>
      </w:pPr>
    </w:p>
    <w:p w:rsidR="0000313E" w:rsidRDefault="0000313E">
      <w:pPr>
        <w:rPr>
          <w:sz w:val="28"/>
          <w:szCs w:val="28"/>
        </w:rPr>
      </w:pPr>
    </w:p>
    <w:p w:rsidR="0000313E" w:rsidRDefault="0000313E">
      <w:pPr>
        <w:rPr>
          <w:sz w:val="28"/>
          <w:szCs w:val="28"/>
        </w:rPr>
      </w:pPr>
    </w:p>
    <w:p w:rsidR="00C17374" w:rsidRDefault="00C17374">
      <w:pPr>
        <w:rPr>
          <w:sz w:val="28"/>
          <w:szCs w:val="28"/>
        </w:rPr>
      </w:pPr>
    </w:p>
    <w:p w:rsidR="00C17374" w:rsidRDefault="00C17374">
      <w:pPr>
        <w:rPr>
          <w:sz w:val="28"/>
          <w:szCs w:val="28"/>
        </w:rPr>
      </w:pPr>
    </w:p>
    <w:p w:rsidR="00C17374" w:rsidRDefault="00C17374">
      <w:pPr>
        <w:rPr>
          <w:sz w:val="28"/>
          <w:szCs w:val="28"/>
        </w:rPr>
      </w:pPr>
    </w:p>
    <w:p w:rsidR="00C17374" w:rsidRDefault="00C17374">
      <w:pPr>
        <w:rPr>
          <w:sz w:val="28"/>
          <w:szCs w:val="28"/>
        </w:rPr>
      </w:pPr>
    </w:p>
    <w:p w:rsidR="00C17374" w:rsidRDefault="00C17374">
      <w:pPr>
        <w:rPr>
          <w:sz w:val="28"/>
          <w:szCs w:val="28"/>
        </w:rPr>
      </w:pPr>
    </w:p>
    <w:p w:rsidR="00C17374" w:rsidRDefault="00C17374">
      <w:pPr>
        <w:rPr>
          <w:sz w:val="28"/>
          <w:szCs w:val="28"/>
        </w:rPr>
      </w:pPr>
    </w:p>
    <w:p w:rsidR="00C17374" w:rsidRDefault="00C17374">
      <w:pPr>
        <w:rPr>
          <w:sz w:val="28"/>
          <w:szCs w:val="28"/>
        </w:rPr>
      </w:pPr>
    </w:p>
    <w:p w:rsidR="00C17374" w:rsidRDefault="00C17374">
      <w:pPr>
        <w:rPr>
          <w:sz w:val="28"/>
          <w:szCs w:val="28"/>
        </w:rPr>
      </w:pPr>
    </w:p>
    <w:p w:rsidR="00C17374" w:rsidRDefault="00C17374">
      <w:pPr>
        <w:rPr>
          <w:sz w:val="28"/>
          <w:szCs w:val="28"/>
        </w:rPr>
      </w:pPr>
    </w:p>
    <w:p w:rsidR="00C17374" w:rsidRDefault="00C17374">
      <w:pPr>
        <w:rPr>
          <w:sz w:val="28"/>
          <w:szCs w:val="28"/>
        </w:rPr>
      </w:pPr>
    </w:p>
    <w:p w:rsidR="00C17374" w:rsidRDefault="00C17374">
      <w:pPr>
        <w:rPr>
          <w:sz w:val="28"/>
          <w:szCs w:val="28"/>
        </w:rPr>
      </w:pPr>
    </w:p>
    <w:p w:rsidR="00C17374" w:rsidRDefault="00C17374">
      <w:pPr>
        <w:rPr>
          <w:sz w:val="28"/>
          <w:szCs w:val="28"/>
        </w:rPr>
      </w:pPr>
    </w:p>
    <w:p w:rsidR="00C17374" w:rsidRDefault="00C17374">
      <w:pPr>
        <w:rPr>
          <w:sz w:val="28"/>
          <w:szCs w:val="28"/>
        </w:rPr>
      </w:pPr>
    </w:p>
    <w:p w:rsidR="00C17374" w:rsidRDefault="00C17374">
      <w:pPr>
        <w:rPr>
          <w:sz w:val="28"/>
          <w:szCs w:val="28"/>
        </w:rPr>
      </w:pPr>
    </w:p>
    <w:p w:rsidR="00C17374" w:rsidRDefault="00C17374">
      <w:pPr>
        <w:rPr>
          <w:sz w:val="28"/>
          <w:szCs w:val="28"/>
        </w:rPr>
      </w:pPr>
    </w:p>
    <w:p w:rsidR="00C17374" w:rsidRDefault="00C17374">
      <w:pPr>
        <w:rPr>
          <w:sz w:val="28"/>
          <w:szCs w:val="28"/>
        </w:rPr>
      </w:pPr>
    </w:p>
    <w:p w:rsidR="00FF1091" w:rsidRDefault="00FF1091">
      <w:pPr>
        <w:rPr>
          <w:sz w:val="28"/>
          <w:szCs w:val="28"/>
        </w:rPr>
      </w:pPr>
    </w:p>
    <w:sectPr w:rsidR="00FF1091" w:rsidSect="00F05422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B802FB"/>
    <w:rsid w:val="0000313E"/>
    <w:rsid w:val="000B7466"/>
    <w:rsid w:val="00171506"/>
    <w:rsid w:val="00181F51"/>
    <w:rsid w:val="00183418"/>
    <w:rsid w:val="00201AF3"/>
    <w:rsid w:val="00375D4A"/>
    <w:rsid w:val="00654CE0"/>
    <w:rsid w:val="007E707A"/>
    <w:rsid w:val="0084042D"/>
    <w:rsid w:val="00AA464D"/>
    <w:rsid w:val="00AE0480"/>
    <w:rsid w:val="00B802FB"/>
    <w:rsid w:val="00BB7542"/>
    <w:rsid w:val="00C00C94"/>
    <w:rsid w:val="00C17374"/>
    <w:rsid w:val="00D20CA7"/>
    <w:rsid w:val="00D63FB7"/>
    <w:rsid w:val="00ED6DE1"/>
    <w:rsid w:val="00F05422"/>
    <w:rsid w:val="00F65F87"/>
    <w:rsid w:val="00FF10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418"/>
  </w:style>
  <w:style w:type="paragraph" w:styleId="1">
    <w:name w:val="heading 1"/>
    <w:basedOn w:val="a"/>
    <w:link w:val="10"/>
    <w:uiPriority w:val="9"/>
    <w:qFormat/>
    <w:rsid w:val="0018341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8341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18341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D63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3F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6</Pages>
  <Words>844</Words>
  <Characters>4811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2018-10-10T08:51:00Z</dcterms:created>
  <dcterms:modified xsi:type="dcterms:W3CDTF">2018-10-22T07:15:00Z</dcterms:modified>
</cp:coreProperties>
</file>